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7591" w14:textId="3584A0A8" w:rsidR="00896840" w:rsidRDefault="00896840" w:rsidP="002D0E88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142C57" wp14:editId="1318E1E6">
            <wp:simplePos x="0" y="0"/>
            <wp:positionH relativeFrom="margin">
              <wp:posOffset>12276</wp:posOffset>
            </wp:positionH>
            <wp:positionV relativeFrom="paragraph">
              <wp:posOffset>0</wp:posOffset>
            </wp:positionV>
            <wp:extent cx="6496050" cy="1052195"/>
            <wp:effectExtent l="0" t="0" r="0" b="0"/>
            <wp:wrapTopAndBottom/>
            <wp:docPr id="583090903" name="image2.png" descr="logo-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D31">
        <w:rPr>
          <w:noProof/>
        </w:rPr>
        <w:drawing>
          <wp:anchor distT="0" distB="0" distL="114300" distR="114300" simplePos="0" relativeHeight="251660288" behindDoc="0" locked="0" layoutInCell="1" allowOverlap="1" wp14:anchorId="2FCEE6FC" wp14:editId="2F8014C2">
            <wp:simplePos x="0" y="0"/>
            <wp:positionH relativeFrom="column">
              <wp:posOffset>540385</wp:posOffset>
            </wp:positionH>
            <wp:positionV relativeFrom="page">
              <wp:posOffset>3117850</wp:posOffset>
            </wp:positionV>
            <wp:extent cx="4960620" cy="449580"/>
            <wp:effectExtent l="0" t="0" r="508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71993" w14:textId="77777777" w:rsidR="00896840" w:rsidRDefault="00896840" w:rsidP="002D0E88">
      <w:pPr>
        <w:rPr>
          <w:sz w:val="20"/>
          <w:szCs w:val="20"/>
        </w:rPr>
      </w:pPr>
    </w:p>
    <w:p w14:paraId="268D5D2C" w14:textId="77777777" w:rsidR="00896840" w:rsidRDefault="00896840" w:rsidP="002D0E88">
      <w:pPr>
        <w:rPr>
          <w:sz w:val="20"/>
          <w:szCs w:val="20"/>
        </w:rPr>
      </w:pPr>
    </w:p>
    <w:p w14:paraId="568D4625" w14:textId="77777777" w:rsidR="00896840" w:rsidRDefault="00896840" w:rsidP="002D0E88">
      <w:pPr>
        <w:rPr>
          <w:sz w:val="20"/>
          <w:szCs w:val="20"/>
        </w:rPr>
      </w:pPr>
    </w:p>
    <w:p w14:paraId="2A422CA0" w14:textId="183C2612" w:rsidR="009828BE" w:rsidRPr="009828BE" w:rsidRDefault="009828BE" w:rsidP="002D0E88">
      <w:pPr>
        <w:rPr>
          <w:sz w:val="20"/>
          <w:szCs w:val="20"/>
        </w:rPr>
      </w:pPr>
      <w:r w:rsidRPr="009828BE">
        <w:rPr>
          <w:sz w:val="20"/>
          <w:szCs w:val="20"/>
        </w:rPr>
        <w:t>Allegato D – Dichiarazione di insussistenza di incompatibilità</w:t>
      </w:r>
    </w:p>
    <w:p w14:paraId="4A8611B7" w14:textId="77777777" w:rsidR="009828BE" w:rsidRDefault="009828BE" w:rsidP="002D0E88"/>
    <w:p w14:paraId="1E56B4D4" w14:textId="77777777" w:rsidR="009828BE" w:rsidRDefault="009828BE" w:rsidP="002D0E88"/>
    <w:p w14:paraId="7FA12CF4" w14:textId="77777777" w:rsidR="00896840" w:rsidRPr="00B04AE8" w:rsidRDefault="00896840" w:rsidP="00896840">
      <w:pPr>
        <w:pStyle w:val="NormaleWeb"/>
        <w:spacing w:before="0" w:beforeAutospacing="0" w:after="0" w:afterAutospacing="0"/>
        <w:rPr>
          <w:b/>
          <w:bCs/>
          <w:i/>
          <w:iCs/>
        </w:rPr>
      </w:pPr>
      <w:r w:rsidRPr="00B04AE8">
        <w:rPr>
          <w:b/>
          <w:bCs/>
        </w:rPr>
        <w:t xml:space="preserve">Codice Progetto: </w:t>
      </w:r>
      <w:r w:rsidRPr="00B04AE8">
        <w:rPr>
          <w:b/>
          <w:bCs/>
          <w:i/>
          <w:iCs/>
        </w:rPr>
        <w:t xml:space="preserve">10. 2. 2A- FSEPON- PU- 2024 – 284 </w:t>
      </w:r>
    </w:p>
    <w:p w14:paraId="65468ECA" w14:textId="77777777" w:rsidR="00896840" w:rsidRPr="00B04AE8" w:rsidRDefault="00896840" w:rsidP="00896840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Titolo Progetto: </w:t>
      </w:r>
      <w:r w:rsidRPr="00B04AE8">
        <w:rPr>
          <w:b/>
          <w:bCs/>
          <w:i/>
          <w:iCs/>
        </w:rPr>
        <w:t xml:space="preserve">“Linguistica...menti” </w:t>
      </w:r>
    </w:p>
    <w:p w14:paraId="143992F3" w14:textId="5EE0C8DA" w:rsidR="009828BE" w:rsidRDefault="00896840" w:rsidP="00896840">
      <w:r w:rsidRPr="00B04AE8">
        <w:rPr>
          <w:b/>
          <w:bCs/>
        </w:rPr>
        <w:t>CUP: B34D23004060001</w:t>
      </w:r>
    </w:p>
    <w:p w14:paraId="16866634" w14:textId="77777777" w:rsidR="009828BE" w:rsidRDefault="009828BE" w:rsidP="002D0E88"/>
    <w:p w14:paraId="38EA9E13" w14:textId="3EC2FECC" w:rsidR="009828BE" w:rsidRDefault="002D0E88" w:rsidP="00896840">
      <w:pPr>
        <w:jc w:val="both"/>
      </w:pPr>
      <w:r w:rsidRPr="009828BE">
        <w:rPr>
          <w:b/>
          <w:bCs/>
        </w:rPr>
        <w:t xml:space="preserve">OGGETTO: Dichiarazione di insussistenza cause ostative </w:t>
      </w:r>
      <w:r w:rsidR="003E77BD">
        <w:rPr>
          <w:b/>
          <w:bCs/>
        </w:rPr>
        <w:t>esperto</w:t>
      </w:r>
      <w:r w:rsidR="00350518">
        <w:rPr>
          <w:b/>
          <w:bCs/>
        </w:rPr>
        <w:t xml:space="preserve">/tutor, </w:t>
      </w:r>
      <w:r w:rsidR="00350518" w:rsidRPr="00016669">
        <w:rPr>
          <w:color w:val="000000" w:themeColor="text1"/>
        </w:rPr>
        <w:t>progetto:</w:t>
      </w:r>
      <w:r w:rsidR="00350518" w:rsidRPr="00016669">
        <w:rPr>
          <w:color w:val="000000" w:themeColor="text1"/>
          <w:spacing w:val="-6"/>
        </w:rPr>
        <w:t xml:space="preserve"> </w:t>
      </w:r>
      <w:r w:rsidR="00896840" w:rsidRPr="00B04AE8">
        <w:rPr>
          <w:b/>
          <w:bCs/>
          <w:i/>
          <w:iCs/>
        </w:rPr>
        <w:t>“Linguist</w:t>
      </w:r>
      <w:r w:rsidR="00896840">
        <w:rPr>
          <w:b/>
          <w:bCs/>
          <w:i/>
          <w:iCs/>
        </w:rPr>
        <w:t>i</w:t>
      </w:r>
      <w:r w:rsidR="00896840" w:rsidRPr="00B04AE8">
        <w:rPr>
          <w:b/>
          <w:bCs/>
          <w:i/>
          <w:iCs/>
        </w:rPr>
        <w:t xml:space="preserve">ca…menti”. </w:t>
      </w:r>
      <w:r w:rsidR="00896840" w:rsidRPr="00B04AE8">
        <w:t>Fondi Strutturali Europei – Programma Operativo Nazionale “Per la scuola, competenze e ambienti per l’apprendimento” 2014-2020. Asse I – Istruzione – Fondo Sociale Europeo (FSE). Asse I – Istruzione – Obiettivi Specifici 10.2 – Azione</w:t>
      </w:r>
      <w:r w:rsidR="00896840">
        <w:t xml:space="preserve"> </w:t>
      </w:r>
      <w:r w:rsidR="00896840" w:rsidRPr="00B04AE8">
        <w:t>10.2.2 – Nota di Adesione prot. n. 134894 del 21 novembre 2023 – Decreto del Ministro dell’istruzione e del merito 30 agosto 2023, n. 176 – c.d. “Agenda</w:t>
      </w:r>
    </w:p>
    <w:p w14:paraId="0B7B95D7" w14:textId="77777777" w:rsidR="009828BE" w:rsidRDefault="009828BE" w:rsidP="002D0E88"/>
    <w:p w14:paraId="41A20F36" w14:textId="355CE02E" w:rsidR="009828BE" w:rsidRDefault="002D0E88" w:rsidP="002D0E88">
      <w:r w:rsidRPr="0070629A">
        <w:t xml:space="preserve">Il/la sottoscritto </w:t>
      </w:r>
      <w:r w:rsidR="009828BE">
        <w:t>___________</w:t>
      </w:r>
      <w:r w:rsidRPr="0070629A">
        <w:t>__________________</w:t>
      </w:r>
      <w:r w:rsidR="009828BE">
        <w:t>___________________</w:t>
      </w:r>
      <w:r w:rsidRPr="0070629A">
        <w:t xml:space="preserve"> </w:t>
      </w:r>
    </w:p>
    <w:p w14:paraId="4CF09ED0" w14:textId="77777777" w:rsidR="009828BE" w:rsidRDefault="009828BE" w:rsidP="002D0E88"/>
    <w:p w14:paraId="40BC779F" w14:textId="77777777" w:rsidR="009828BE" w:rsidRDefault="002D0E88" w:rsidP="00350518">
      <w:pPr>
        <w:jc w:val="both"/>
      </w:pPr>
      <w:r w:rsidRPr="0070629A">
        <w:t xml:space="preserve">Visto </w:t>
      </w:r>
      <w:r w:rsidR="009828BE">
        <w:tab/>
      </w:r>
      <w:r w:rsidRPr="0070629A">
        <w:t xml:space="preserve">l’art. 53 del D.lgs. 165 del 2001 e successive modifiche; </w:t>
      </w:r>
    </w:p>
    <w:p w14:paraId="63B311FF" w14:textId="77777777" w:rsidR="009828BE" w:rsidRDefault="002D0E88" w:rsidP="00350518">
      <w:pPr>
        <w:ind w:left="709" w:hanging="709"/>
        <w:jc w:val="both"/>
      </w:pPr>
      <w:r w:rsidRPr="0070629A">
        <w:t xml:space="preserve">Vista </w:t>
      </w:r>
      <w:r w:rsidR="009828BE">
        <w:tab/>
      </w:r>
      <w:r w:rsidRPr="0070629A">
        <w:t>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712493CB" w14:textId="77777777" w:rsidR="009828BE" w:rsidRDefault="002D0E88" w:rsidP="00350518">
      <w:pPr>
        <w:ind w:left="709" w:hanging="709"/>
        <w:jc w:val="both"/>
      </w:pPr>
      <w:r w:rsidRPr="0070629A">
        <w:t xml:space="preserve">Visto </w:t>
      </w:r>
      <w:r w:rsidR="009828BE">
        <w:tab/>
      </w:r>
      <w:r w:rsidRPr="0070629A">
        <w:t>il decreto del Presidente della Repubblica 16 aprile 2013, n. 62 recante il codice di comportamento dei dipendenti pubblici, a norma dell’art. 54 del d.lgs. n. 165/2001;</w:t>
      </w:r>
    </w:p>
    <w:p w14:paraId="63BE537F" w14:textId="77777777" w:rsidR="009828BE" w:rsidRDefault="002D0E88" w:rsidP="00350518">
      <w:pPr>
        <w:ind w:left="709" w:hanging="709"/>
        <w:jc w:val="both"/>
      </w:pPr>
      <w:r w:rsidRPr="0070629A">
        <w:t xml:space="preserve">Visto </w:t>
      </w:r>
      <w:r w:rsidR="009828BE">
        <w:tab/>
      </w:r>
      <w:r w:rsidRPr="0070629A">
        <w:t xml:space="preserve">il </w:t>
      </w:r>
      <w:proofErr w:type="spellStart"/>
      <w:r w:rsidRPr="0070629A">
        <w:t>D.Lgs.</w:t>
      </w:r>
      <w:proofErr w:type="spellEnd"/>
      <w:r w:rsidRPr="0070629A">
        <w:t xml:space="preserve"> n. 33/2013; </w:t>
      </w:r>
    </w:p>
    <w:p w14:paraId="5CF00392" w14:textId="77777777" w:rsidR="009828BE" w:rsidRDefault="002D0E88" w:rsidP="00350518">
      <w:pPr>
        <w:ind w:left="709" w:hanging="709"/>
        <w:jc w:val="both"/>
      </w:pPr>
      <w:r w:rsidRPr="0070629A">
        <w:t xml:space="preserve">Consapevole </w:t>
      </w:r>
      <w:r w:rsidR="009828BE">
        <w:tab/>
      </w:r>
      <w:r w:rsidRPr="0070629A">
        <w:t xml:space="preserve">delle sanzioni penali per le ipotesi di dichiarazioni false e mendaci rese ai sensi dell’art. 76 del DPR n. 445/2000, sotto la propria responsabilità </w:t>
      </w:r>
    </w:p>
    <w:p w14:paraId="25596389" w14:textId="77777777" w:rsidR="009828BE" w:rsidRDefault="009828BE" w:rsidP="009828BE">
      <w:pPr>
        <w:ind w:left="709" w:hanging="709"/>
      </w:pPr>
    </w:p>
    <w:p w14:paraId="0A4A45CA" w14:textId="714C4008" w:rsidR="009828BE" w:rsidRDefault="002D0E88" w:rsidP="009828BE">
      <w:pPr>
        <w:ind w:left="709" w:hanging="709"/>
        <w:jc w:val="center"/>
      </w:pPr>
      <w:r w:rsidRPr="0070629A">
        <w:t>DICHIARA</w:t>
      </w:r>
    </w:p>
    <w:p w14:paraId="3C90A8FA" w14:textId="77777777" w:rsidR="009828BE" w:rsidRDefault="009828BE" w:rsidP="009828BE">
      <w:pPr>
        <w:ind w:left="709" w:hanging="709"/>
      </w:pPr>
    </w:p>
    <w:p w14:paraId="48C124B7" w14:textId="154154C4" w:rsidR="002D0E88" w:rsidRPr="0070629A" w:rsidRDefault="002D0E88" w:rsidP="009828BE">
      <w:r w:rsidRPr="0070629A">
        <w:t xml:space="preserve">ai sensi dell'art. 47 del D.P.R. 28/12/2000, n° 445, che non sussistono cause di incompatibilità, di astensione e/o di conflitti di interesse nell'espletamento delle attività che si accinge a svolgere. </w:t>
      </w:r>
    </w:p>
    <w:p w14:paraId="34AA6A21" w14:textId="77777777" w:rsidR="002D0E88" w:rsidRDefault="002D0E88" w:rsidP="002D0E88">
      <w:pPr>
        <w:pStyle w:val="Corpotesto"/>
        <w:tabs>
          <w:tab w:val="left" w:pos="6799"/>
        </w:tabs>
        <w:ind w:left="318"/>
      </w:pPr>
    </w:p>
    <w:p w14:paraId="73499778" w14:textId="63428D50" w:rsidR="007D4563" w:rsidRPr="00051AC9" w:rsidRDefault="007D4563" w:rsidP="007D4563">
      <w:pPr>
        <w:spacing w:line="276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8BE">
        <w:t>Firma</w:t>
      </w:r>
    </w:p>
    <w:sectPr w:rsidR="007D4563" w:rsidRPr="00051AC9" w:rsidSect="00A6591B">
      <w:footerReference w:type="default" r:id="rId9"/>
      <w:headerReference w:type="first" r:id="rId10"/>
      <w:footerReference w:type="first" r:id="rId11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0171" w14:textId="77777777" w:rsidR="00A6591B" w:rsidRDefault="00A6591B">
      <w:r>
        <w:separator/>
      </w:r>
    </w:p>
  </w:endnote>
  <w:endnote w:type="continuationSeparator" w:id="0">
    <w:p w14:paraId="538F492D" w14:textId="77777777" w:rsidR="00A6591B" w:rsidRDefault="00A6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A445" w14:textId="77777777" w:rsidR="00A6591B" w:rsidRDefault="00A6591B">
      <w:r>
        <w:separator/>
      </w:r>
    </w:p>
  </w:footnote>
  <w:footnote w:type="continuationSeparator" w:id="0">
    <w:p w14:paraId="33D02A49" w14:textId="77777777" w:rsidR="00A6591B" w:rsidRDefault="00A6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E3FD1"/>
    <w:rsid w:val="001E5C5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0E88"/>
    <w:rsid w:val="002D2605"/>
    <w:rsid w:val="002D4333"/>
    <w:rsid w:val="002E3C5A"/>
    <w:rsid w:val="00312100"/>
    <w:rsid w:val="0031338F"/>
    <w:rsid w:val="003177D3"/>
    <w:rsid w:val="00346368"/>
    <w:rsid w:val="00350518"/>
    <w:rsid w:val="00354F76"/>
    <w:rsid w:val="0035716B"/>
    <w:rsid w:val="0036203D"/>
    <w:rsid w:val="003718CF"/>
    <w:rsid w:val="003735C2"/>
    <w:rsid w:val="003802A7"/>
    <w:rsid w:val="00381162"/>
    <w:rsid w:val="00387121"/>
    <w:rsid w:val="00397F2D"/>
    <w:rsid w:val="003D44CB"/>
    <w:rsid w:val="003D7F10"/>
    <w:rsid w:val="003E77BD"/>
    <w:rsid w:val="0040712E"/>
    <w:rsid w:val="00436748"/>
    <w:rsid w:val="00437B2D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54827"/>
    <w:rsid w:val="00576B5C"/>
    <w:rsid w:val="00586788"/>
    <w:rsid w:val="00587A28"/>
    <w:rsid w:val="00594675"/>
    <w:rsid w:val="005A165A"/>
    <w:rsid w:val="005B1C3E"/>
    <w:rsid w:val="005B3744"/>
    <w:rsid w:val="005D3AC4"/>
    <w:rsid w:val="00611923"/>
    <w:rsid w:val="006161E1"/>
    <w:rsid w:val="00616F96"/>
    <w:rsid w:val="00631966"/>
    <w:rsid w:val="0065084A"/>
    <w:rsid w:val="0066599E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4707D"/>
    <w:rsid w:val="007523EE"/>
    <w:rsid w:val="00764F3A"/>
    <w:rsid w:val="00782ED9"/>
    <w:rsid w:val="007B5874"/>
    <w:rsid w:val="007C6B65"/>
    <w:rsid w:val="007D4563"/>
    <w:rsid w:val="007E2B3C"/>
    <w:rsid w:val="00834A0E"/>
    <w:rsid w:val="00846015"/>
    <w:rsid w:val="00871E21"/>
    <w:rsid w:val="0088225F"/>
    <w:rsid w:val="008917D2"/>
    <w:rsid w:val="00896840"/>
    <w:rsid w:val="0089743B"/>
    <w:rsid w:val="008B170E"/>
    <w:rsid w:val="008B38AA"/>
    <w:rsid w:val="008C656D"/>
    <w:rsid w:val="008D09FD"/>
    <w:rsid w:val="0090708E"/>
    <w:rsid w:val="00932DF4"/>
    <w:rsid w:val="00954720"/>
    <w:rsid w:val="009558A1"/>
    <w:rsid w:val="009732B2"/>
    <w:rsid w:val="009828BE"/>
    <w:rsid w:val="00982945"/>
    <w:rsid w:val="009A1904"/>
    <w:rsid w:val="009D2225"/>
    <w:rsid w:val="00A00145"/>
    <w:rsid w:val="00A44E6A"/>
    <w:rsid w:val="00A4675D"/>
    <w:rsid w:val="00A6591B"/>
    <w:rsid w:val="00A664AE"/>
    <w:rsid w:val="00A675CD"/>
    <w:rsid w:val="00A733A9"/>
    <w:rsid w:val="00A91900"/>
    <w:rsid w:val="00AA7E85"/>
    <w:rsid w:val="00AC4DE1"/>
    <w:rsid w:val="00AD1C29"/>
    <w:rsid w:val="00AF77EC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101C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D22E30"/>
    <w:rsid w:val="00D303A3"/>
    <w:rsid w:val="00D30782"/>
    <w:rsid w:val="00D4422D"/>
    <w:rsid w:val="00D633CC"/>
    <w:rsid w:val="00D640A4"/>
    <w:rsid w:val="00D7008A"/>
    <w:rsid w:val="00D7276B"/>
    <w:rsid w:val="00DF16BD"/>
    <w:rsid w:val="00E024FA"/>
    <w:rsid w:val="00E231F0"/>
    <w:rsid w:val="00E3072E"/>
    <w:rsid w:val="00E3584A"/>
    <w:rsid w:val="00E6607C"/>
    <w:rsid w:val="00EA56A2"/>
    <w:rsid w:val="00EB0D83"/>
    <w:rsid w:val="00EB3F7E"/>
    <w:rsid w:val="00EB5A7F"/>
    <w:rsid w:val="00EB7452"/>
    <w:rsid w:val="00EC2E93"/>
    <w:rsid w:val="00EC34E6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emf"/><Relationship Id="rId5" Type="http://schemas.openxmlformats.org/officeDocument/2006/relationships/image" Target="media/image7.em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8</cp:revision>
  <cp:lastPrinted>2022-11-18T12:38:00Z</cp:lastPrinted>
  <dcterms:created xsi:type="dcterms:W3CDTF">2022-12-08T09:22:00Z</dcterms:created>
  <dcterms:modified xsi:type="dcterms:W3CDTF">2024-02-21T17:03:00Z</dcterms:modified>
</cp:coreProperties>
</file>